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4A" w:rsidRPr="00C56D6D" w:rsidRDefault="00997C4A" w:rsidP="00997C4A">
      <w:pPr>
        <w:jc w:val="center"/>
        <w:rPr>
          <w:rFonts w:ascii="Arial" w:hAnsi="Arial" w:cs="Arial"/>
          <w:sz w:val="22"/>
          <w:szCs w:val="22"/>
        </w:rPr>
      </w:pPr>
      <w:r w:rsidRPr="00C56D6D">
        <w:rPr>
          <w:rFonts w:ascii="Arial" w:hAnsi="Arial" w:cs="Arial"/>
          <w:noProof/>
          <w:sz w:val="22"/>
          <w:szCs w:val="22"/>
          <w:lang w:eastAsia="en-GB"/>
        </w:rPr>
        <w:drawing>
          <wp:inline distT="0" distB="0" distL="0" distR="0" wp14:anchorId="62DB943D" wp14:editId="1CD2DEC6">
            <wp:extent cx="2152650" cy="619125"/>
            <wp:effectExtent l="0" t="0" r="0" b="9525"/>
            <wp:docPr id="1" name="Picture 1" descr="logo-black-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l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619125"/>
                    </a:xfrm>
                    <a:prstGeom prst="rect">
                      <a:avLst/>
                    </a:prstGeom>
                    <a:noFill/>
                    <a:ln>
                      <a:noFill/>
                    </a:ln>
                  </pic:spPr>
                </pic:pic>
              </a:graphicData>
            </a:graphic>
          </wp:inline>
        </w:drawing>
      </w:r>
    </w:p>
    <w:p w:rsidR="00997C4A" w:rsidRPr="00C56D6D" w:rsidRDefault="00997C4A" w:rsidP="00997C4A">
      <w:pPr>
        <w:rPr>
          <w:rFonts w:ascii="Arial" w:hAnsi="Arial" w:cs="Arial"/>
          <w:sz w:val="22"/>
          <w:szCs w:val="22"/>
        </w:rPr>
      </w:pPr>
      <w:bookmarkStart w:id="0" w:name="_GoBack"/>
      <w:bookmarkEnd w:id="0"/>
    </w:p>
    <w:p w:rsidR="00997C4A" w:rsidRPr="00C56D6D" w:rsidRDefault="00997C4A" w:rsidP="00997C4A">
      <w:pPr>
        <w:pStyle w:val="Heading1"/>
        <w:rPr>
          <w:sz w:val="22"/>
          <w:szCs w:val="22"/>
        </w:rPr>
      </w:pPr>
      <w:r w:rsidRPr="00C56D6D">
        <w:rPr>
          <w:sz w:val="22"/>
          <w:szCs w:val="22"/>
        </w:rPr>
        <w:t>KICK-OFF MEETIN</w:t>
      </w:r>
      <w:r>
        <w:rPr>
          <w:sz w:val="22"/>
          <w:szCs w:val="22"/>
        </w:rPr>
        <w:t>G FOR THE UNIVERSITY RESEARCH INSTITUTE</w:t>
      </w:r>
      <w:r w:rsidRPr="00C56D6D">
        <w:rPr>
          <w:sz w:val="22"/>
          <w:szCs w:val="22"/>
        </w:rPr>
        <w:t xml:space="preserve"> </w:t>
      </w:r>
      <w:r>
        <w:rPr>
          <w:sz w:val="22"/>
          <w:szCs w:val="22"/>
        </w:rPr>
        <w:t xml:space="preserve">(URI) </w:t>
      </w:r>
      <w:r w:rsidRPr="00C56D6D">
        <w:rPr>
          <w:sz w:val="22"/>
          <w:szCs w:val="22"/>
        </w:rPr>
        <w:t>REVIEW</w:t>
      </w:r>
      <w:r>
        <w:rPr>
          <w:sz w:val="22"/>
          <w:szCs w:val="22"/>
        </w:rPr>
        <w:t xml:space="preserve"> OF [URI NAME]</w:t>
      </w:r>
    </w:p>
    <w:p w:rsidR="00997C4A" w:rsidRPr="00582A25" w:rsidRDefault="00997C4A" w:rsidP="00997C4A">
      <w:pPr>
        <w:jc w:val="center"/>
        <w:rPr>
          <w:rFonts w:ascii="Arial" w:hAnsi="Arial" w:cs="Arial"/>
          <w:bCs/>
          <w:sz w:val="22"/>
          <w:szCs w:val="22"/>
        </w:rPr>
      </w:pPr>
      <w:r>
        <w:rPr>
          <w:rFonts w:ascii="Arial" w:hAnsi="Arial" w:cs="Arial"/>
          <w:bCs/>
          <w:sz w:val="22"/>
          <w:szCs w:val="22"/>
        </w:rPr>
        <w:t>[DATE</w:t>
      </w:r>
      <w:proofErr w:type="gramStart"/>
      <w:r>
        <w:rPr>
          <w:rFonts w:ascii="Arial" w:hAnsi="Arial" w:cs="Arial"/>
          <w:bCs/>
          <w:sz w:val="22"/>
          <w:szCs w:val="22"/>
        </w:rPr>
        <w:t>,TIME</w:t>
      </w:r>
      <w:proofErr w:type="gramEnd"/>
      <w:r>
        <w:rPr>
          <w:rFonts w:ascii="Arial" w:hAnsi="Arial" w:cs="Arial"/>
          <w:bCs/>
          <w:sz w:val="22"/>
          <w:szCs w:val="22"/>
        </w:rPr>
        <w:t>]</w:t>
      </w:r>
    </w:p>
    <w:p w:rsidR="00997C4A" w:rsidRDefault="00997C4A" w:rsidP="00997C4A">
      <w:pPr>
        <w:jc w:val="center"/>
        <w:rPr>
          <w:rFonts w:ascii="Arial" w:hAnsi="Arial" w:cs="Arial"/>
          <w:bCs/>
          <w:sz w:val="22"/>
          <w:szCs w:val="22"/>
        </w:rPr>
      </w:pPr>
    </w:p>
    <w:p w:rsidR="00997C4A" w:rsidRPr="00C56D6D" w:rsidRDefault="00997C4A" w:rsidP="00997C4A">
      <w:pPr>
        <w:jc w:val="center"/>
        <w:rPr>
          <w:rFonts w:ascii="Arial" w:hAnsi="Arial" w:cs="Arial"/>
          <w:bCs/>
          <w:sz w:val="22"/>
          <w:szCs w:val="22"/>
        </w:rPr>
      </w:pPr>
    </w:p>
    <w:p w:rsidR="00997C4A" w:rsidRPr="00C56D6D" w:rsidRDefault="00997C4A" w:rsidP="00997C4A">
      <w:pPr>
        <w:jc w:val="both"/>
        <w:rPr>
          <w:rFonts w:ascii="Arial" w:hAnsi="Arial" w:cs="Arial"/>
          <w:sz w:val="22"/>
          <w:szCs w:val="22"/>
          <w:u w:val="single"/>
        </w:rPr>
      </w:pPr>
      <w:r w:rsidRPr="00C56D6D">
        <w:rPr>
          <w:rFonts w:ascii="Arial" w:hAnsi="Arial" w:cs="Arial"/>
          <w:sz w:val="22"/>
          <w:szCs w:val="22"/>
          <w:u w:val="single"/>
        </w:rPr>
        <w:t>Attendees</w:t>
      </w:r>
      <w:r w:rsidRPr="00C56D6D">
        <w:rPr>
          <w:rFonts w:ascii="Arial" w:hAnsi="Arial" w:cs="Arial"/>
          <w:sz w:val="22"/>
          <w:szCs w:val="22"/>
        </w:rPr>
        <w:t>:</w:t>
      </w:r>
    </w:p>
    <w:p w:rsidR="00997C4A" w:rsidRDefault="00997C4A" w:rsidP="00997C4A">
      <w:pPr>
        <w:jc w:val="both"/>
        <w:rPr>
          <w:rFonts w:ascii="Arial" w:hAnsi="Arial" w:cs="Arial"/>
          <w:sz w:val="22"/>
          <w:szCs w:val="22"/>
        </w:rPr>
      </w:pPr>
    </w:p>
    <w:p w:rsidR="00997C4A" w:rsidRPr="00C56D6D" w:rsidRDefault="00997C4A" w:rsidP="00997C4A">
      <w:pPr>
        <w:jc w:val="both"/>
        <w:rPr>
          <w:rFonts w:ascii="Arial" w:hAnsi="Arial" w:cs="Arial"/>
          <w:sz w:val="22"/>
          <w:szCs w:val="22"/>
        </w:rPr>
      </w:pPr>
      <w:r>
        <w:rPr>
          <w:rFonts w:ascii="Arial" w:hAnsi="Arial" w:cs="Arial"/>
          <w:sz w:val="22"/>
          <w:szCs w:val="22"/>
        </w:rPr>
        <w:t xml:space="preserve">XX </w:t>
      </w:r>
      <w:r w:rsidRPr="00C56D6D">
        <w:rPr>
          <w:rFonts w:ascii="Arial" w:hAnsi="Arial" w:cs="Arial"/>
          <w:sz w:val="22"/>
          <w:szCs w:val="22"/>
        </w:rPr>
        <w:t>(Ch</w:t>
      </w:r>
      <w:r w:rsidRPr="00F84F3C">
        <w:rPr>
          <w:rFonts w:ascii="Arial" w:hAnsi="Arial" w:cs="Arial"/>
          <w:sz w:val="22"/>
          <w:szCs w:val="22"/>
        </w:rPr>
        <w:t xml:space="preserve">air), </w:t>
      </w:r>
      <w:r>
        <w:rPr>
          <w:rFonts w:ascii="Arial" w:hAnsi="Arial" w:cs="Arial"/>
          <w:sz w:val="22"/>
          <w:szCs w:val="22"/>
        </w:rPr>
        <w:t>XX</w:t>
      </w:r>
      <w:r w:rsidRPr="00F84F3C">
        <w:rPr>
          <w:rFonts w:ascii="Arial" w:hAnsi="Arial" w:cs="Arial"/>
          <w:sz w:val="22"/>
          <w:szCs w:val="22"/>
        </w:rPr>
        <w:t xml:space="preserve"> (</w:t>
      </w:r>
      <w:r>
        <w:rPr>
          <w:rFonts w:ascii="Arial" w:hAnsi="Arial" w:cs="Arial"/>
          <w:sz w:val="22"/>
          <w:szCs w:val="22"/>
        </w:rPr>
        <w:t>PVC Research</w:t>
      </w:r>
      <w:r w:rsidRPr="00F84F3C">
        <w:rPr>
          <w:rFonts w:ascii="Arial" w:hAnsi="Arial" w:cs="Arial"/>
          <w:sz w:val="22"/>
          <w:szCs w:val="22"/>
        </w:rPr>
        <w:t xml:space="preserve">), </w:t>
      </w:r>
      <w:r>
        <w:rPr>
          <w:rFonts w:ascii="Arial" w:hAnsi="Arial" w:cs="Arial"/>
          <w:sz w:val="22"/>
          <w:szCs w:val="22"/>
        </w:rPr>
        <w:t>XX</w:t>
      </w:r>
      <w:r w:rsidRPr="00F84F3C">
        <w:rPr>
          <w:rFonts w:ascii="Arial" w:hAnsi="Arial" w:cs="Arial"/>
          <w:sz w:val="22"/>
          <w:szCs w:val="22"/>
        </w:rPr>
        <w:t xml:space="preserve"> (</w:t>
      </w:r>
      <w:r>
        <w:rPr>
          <w:rFonts w:ascii="Arial" w:hAnsi="Arial" w:cs="Arial"/>
          <w:sz w:val="22"/>
          <w:szCs w:val="22"/>
        </w:rPr>
        <w:t>URI Director</w:t>
      </w:r>
      <w:r w:rsidRPr="00F84F3C">
        <w:rPr>
          <w:rFonts w:ascii="Arial" w:hAnsi="Arial" w:cs="Arial"/>
          <w:sz w:val="22"/>
          <w:szCs w:val="22"/>
        </w:rPr>
        <w:t xml:space="preserve">), </w:t>
      </w:r>
      <w:r>
        <w:rPr>
          <w:rFonts w:ascii="Arial" w:hAnsi="Arial" w:cs="Arial"/>
          <w:sz w:val="22"/>
          <w:szCs w:val="22"/>
        </w:rPr>
        <w:t>XX</w:t>
      </w:r>
      <w:r w:rsidRPr="00F84F3C">
        <w:rPr>
          <w:rFonts w:ascii="Arial" w:hAnsi="Arial" w:cs="Arial"/>
          <w:sz w:val="22"/>
          <w:szCs w:val="22"/>
        </w:rPr>
        <w:t xml:space="preserve"> (Review Co-ordinator)</w:t>
      </w:r>
    </w:p>
    <w:p w:rsidR="00997C4A" w:rsidRDefault="00997C4A" w:rsidP="00997C4A">
      <w:pPr>
        <w:shd w:val="clear" w:color="auto" w:fill="FFFFFF"/>
        <w:rPr>
          <w:rFonts w:ascii="Arial" w:hAnsi="Arial" w:cs="Arial"/>
          <w:sz w:val="22"/>
          <w:szCs w:val="22"/>
          <w:lang w:eastAsia="en-GB"/>
        </w:rPr>
      </w:pPr>
    </w:p>
    <w:p w:rsidR="00997C4A" w:rsidRPr="00C56D6D" w:rsidRDefault="00997C4A" w:rsidP="00997C4A">
      <w:pPr>
        <w:shd w:val="clear" w:color="auto" w:fill="FFFFFF"/>
        <w:rPr>
          <w:rFonts w:ascii="Arial" w:hAnsi="Arial" w:cs="Arial"/>
          <w:sz w:val="22"/>
          <w:szCs w:val="22"/>
          <w:lang w:eastAsia="en-GB"/>
        </w:rPr>
      </w:pPr>
      <w:r>
        <w:rPr>
          <w:rFonts w:ascii="Arial" w:hAnsi="Arial" w:cs="Arial"/>
          <w:sz w:val="22"/>
          <w:szCs w:val="22"/>
          <w:u w:val="single"/>
          <w:lang w:eastAsia="en-GB"/>
        </w:rPr>
        <w:t>URI</w:t>
      </w:r>
      <w:r w:rsidRPr="00C56D6D">
        <w:rPr>
          <w:rFonts w:ascii="Arial" w:hAnsi="Arial" w:cs="Arial"/>
          <w:sz w:val="22"/>
          <w:szCs w:val="22"/>
          <w:u w:val="single"/>
          <w:lang w:eastAsia="en-GB"/>
        </w:rPr>
        <w:t xml:space="preserve"> Review due to take place on</w:t>
      </w:r>
      <w:r w:rsidRPr="00C56D6D">
        <w:rPr>
          <w:rFonts w:ascii="Arial" w:hAnsi="Arial" w:cs="Arial"/>
          <w:sz w:val="22"/>
          <w:szCs w:val="22"/>
          <w:lang w:eastAsia="en-GB"/>
        </w:rPr>
        <w:t xml:space="preserve">: </w:t>
      </w:r>
      <w:r>
        <w:rPr>
          <w:rFonts w:ascii="Arial" w:hAnsi="Arial" w:cs="Arial"/>
          <w:sz w:val="22"/>
          <w:szCs w:val="22"/>
          <w:lang w:eastAsia="en-GB"/>
        </w:rPr>
        <w:t>[DATE]</w:t>
      </w:r>
    </w:p>
    <w:p w:rsidR="00997C4A" w:rsidRPr="00C56D6D" w:rsidRDefault="00997C4A" w:rsidP="00997C4A">
      <w:pPr>
        <w:shd w:val="clear" w:color="auto" w:fill="FFFFFF"/>
        <w:ind w:left="720"/>
        <w:rPr>
          <w:rFonts w:ascii="Arial" w:hAnsi="Arial" w:cs="Arial"/>
          <w:b/>
          <w:sz w:val="22"/>
          <w:szCs w:val="22"/>
          <w:lang w:eastAsia="en-GB"/>
        </w:rPr>
      </w:pPr>
    </w:p>
    <w:p w:rsidR="00997C4A" w:rsidRPr="00C56D6D" w:rsidRDefault="00997C4A" w:rsidP="00997C4A">
      <w:pPr>
        <w:shd w:val="clear" w:color="auto" w:fill="FFFFFF"/>
        <w:ind w:left="720"/>
        <w:rPr>
          <w:rFonts w:ascii="Arial" w:hAnsi="Arial" w:cs="Arial"/>
          <w:sz w:val="22"/>
          <w:szCs w:val="22"/>
        </w:rPr>
      </w:pPr>
    </w:p>
    <w:p w:rsidR="00997C4A" w:rsidRPr="00C56D6D" w:rsidRDefault="00997C4A" w:rsidP="00997C4A">
      <w:pPr>
        <w:shd w:val="clear" w:color="auto" w:fill="FFFFFF"/>
        <w:rPr>
          <w:rFonts w:ascii="Arial" w:hAnsi="Arial" w:cs="Arial"/>
          <w:b/>
          <w:sz w:val="22"/>
          <w:szCs w:val="22"/>
        </w:rPr>
      </w:pPr>
    </w:p>
    <w:p w:rsidR="00997C4A" w:rsidRPr="00C26DFD" w:rsidRDefault="00997C4A" w:rsidP="00997C4A">
      <w:pPr>
        <w:numPr>
          <w:ilvl w:val="0"/>
          <w:numId w:val="1"/>
        </w:numPr>
        <w:rPr>
          <w:rFonts w:ascii="Arial" w:hAnsi="Arial" w:cs="Arial"/>
          <w:b/>
          <w:sz w:val="22"/>
          <w:szCs w:val="22"/>
        </w:rPr>
      </w:pPr>
      <w:r>
        <w:rPr>
          <w:rFonts w:ascii="Arial" w:hAnsi="Arial" w:cs="Arial"/>
          <w:b/>
          <w:sz w:val="22"/>
          <w:szCs w:val="22"/>
          <w:shd w:val="clear" w:color="auto" w:fill="FFFFFF"/>
        </w:rPr>
        <w:t>Key themes for the Review</w:t>
      </w:r>
    </w:p>
    <w:p w:rsidR="00997C4A" w:rsidRDefault="00997C4A" w:rsidP="00997C4A">
      <w:pPr>
        <w:ind w:left="720"/>
        <w:rPr>
          <w:rFonts w:ascii="Arial" w:hAnsi="Arial" w:cs="Arial"/>
          <w:b/>
          <w:sz w:val="22"/>
          <w:szCs w:val="22"/>
        </w:rPr>
      </w:pPr>
    </w:p>
    <w:p w:rsidR="00997C4A" w:rsidRDefault="00997C4A" w:rsidP="00997C4A">
      <w:pPr>
        <w:ind w:left="720"/>
        <w:rPr>
          <w:rFonts w:ascii="Arial" w:hAnsi="Arial" w:cs="Arial"/>
          <w:i/>
          <w:sz w:val="22"/>
          <w:szCs w:val="22"/>
        </w:rPr>
      </w:pPr>
      <w:r w:rsidRPr="00C26DFD">
        <w:rPr>
          <w:rFonts w:ascii="Arial" w:hAnsi="Arial" w:cs="Arial"/>
          <w:i/>
          <w:sz w:val="22"/>
          <w:szCs w:val="22"/>
        </w:rPr>
        <w:t>Opportunity for the kick off group to discuss/agree the key themes and priorities for the Review (to include Partnership Working).</w:t>
      </w:r>
    </w:p>
    <w:p w:rsidR="00997C4A" w:rsidRPr="00C26DFD" w:rsidRDefault="00997C4A" w:rsidP="00997C4A">
      <w:pPr>
        <w:ind w:left="720"/>
        <w:rPr>
          <w:rFonts w:ascii="Arial" w:hAnsi="Arial" w:cs="Arial"/>
          <w:i/>
          <w:sz w:val="22"/>
          <w:szCs w:val="22"/>
        </w:rPr>
      </w:pPr>
    </w:p>
    <w:p w:rsidR="00997C4A" w:rsidRPr="00C26DFD" w:rsidRDefault="00997C4A" w:rsidP="00997C4A">
      <w:pPr>
        <w:ind w:left="720"/>
        <w:rPr>
          <w:rFonts w:ascii="Arial" w:hAnsi="Arial" w:cs="Arial"/>
          <w:b/>
          <w:sz w:val="22"/>
          <w:szCs w:val="22"/>
        </w:rPr>
      </w:pPr>
    </w:p>
    <w:p w:rsidR="00997C4A" w:rsidRPr="00C56D6D" w:rsidRDefault="00997C4A" w:rsidP="00997C4A">
      <w:pPr>
        <w:numPr>
          <w:ilvl w:val="0"/>
          <w:numId w:val="1"/>
        </w:numPr>
        <w:rPr>
          <w:rFonts w:ascii="Arial" w:hAnsi="Arial" w:cs="Arial"/>
          <w:b/>
          <w:sz w:val="22"/>
          <w:szCs w:val="22"/>
        </w:rPr>
      </w:pPr>
      <w:r w:rsidRPr="00C56D6D">
        <w:rPr>
          <w:rFonts w:ascii="Arial" w:hAnsi="Arial" w:cs="Arial"/>
          <w:b/>
          <w:sz w:val="22"/>
          <w:szCs w:val="22"/>
          <w:shd w:val="clear" w:color="auto" w:fill="FFFFFF"/>
        </w:rPr>
        <w:t>Review Programme</w:t>
      </w:r>
      <w:r>
        <w:rPr>
          <w:rFonts w:ascii="Arial" w:hAnsi="Arial" w:cs="Arial"/>
          <w:b/>
          <w:sz w:val="22"/>
          <w:szCs w:val="22"/>
          <w:shd w:val="clear" w:color="auto" w:fill="FFFFFF"/>
        </w:rPr>
        <w:t xml:space="preserve"> [optional item]</w:t>
      </w:r>
    </w:p>
    <w:p w:rsidR="00997C4A" w:rsidRPr="00C56D6D" w:rsidRDefault="00997C4A" w:rsidP="00997C4A">
      <w:pPr>
        <w:rPr>
          <w:rFonts w:ascii="Arial" w:hAnsi="Arial" w:cs="Arial"/>
          <w:b/>
          <w:sz w:val="22"/>
          <w:szCs w:val="22"/>
        </w:rPr>
      </w:pPr>
    </w:p>
    <w:p w:rsidR="00997C4A" w:rsidRPr="00EF0DC9" w:rsidRDefault="00997C4A" w:rsidP="00997C4A">
      <w:pPr>
        <w:ind w:left="720"/>
        <w:rPr>
          <w:rFonts w:ascii="Arial" w:hAnsi="Arial" w:cs="Arial"/>
          <w:i/>
          <w:sz w:val="22"/>
          <w:szCs w:val="22"/>
        </w:rPr>
      </w:pPr>
      <w:r w:rsidRPr="00EF0DC9">
        <w:rPr>
          <w:rFonts w:ascii="Arial" w:hAnsi="Arial" w:cs="Arial"/>
          <w:i/>
          <w:sz w:val="22"/>
          <w:szCs w:val="22"/>
        </w:rPr>
        <w:t>The group may wish to reflect on the Review Programme in light of the themes discussed in item 1</w:t>
      </w:r>
      <w:r w:rsidRPr="00EF0DC9">
        <w:rPr>
          <w:rStyle w:val="FootnoteReference"/>
          <w:rFonts w:ascii="Arial" w:hAnsi="Arial" w:cs="Arial"/>
          <w:i/>
          <w:sz w:val="22"/>
          <w:szCs w:val="22"/>
        </w:rPr>
        <w:footnoteReference w:id="1"/>
      </w:r>
      <w:r w:rsidRPr="00EF0DC9">
        <w:rPr>
          <w:rFonts w:ascii="Arial" w:hAnsi="Arial" w:cs="Arial"/>
          <w:i/>
          <w:sz w:val="22"/>
          <w:szCs w:val="22"/>
        </w:rPr>
        <w:t xml:space="preserve">. It may be helpful for the group to agree whether to prioritise a thematic or organisational approach to the sessions at this stage. </w:t>
      </w:r>
    </w:p>
    <w:p w:rsidR="00997C4A" w:rsidRPr="00EF0DC9" w:rsidRDefault="00997C4A" w:rsidP="00997C4A">
      <w:pPr>
        <w:ind w:left="720"/>
        <w:rPr>
          <w:rFonts w:ascii="Arial" w:hAnsi="Arial" w:cs="Arial"/>
          <w:i/>
          <w:sz w:val="22"/>
          <w:szCs w:val="22"/>
        </w:rPr>
      </w:pPr>
    </w:p>
    <w:p w:rsidR="00997C4A" w:rsidRPr="00EF0DC9" w:rsidRDefault="00997C4A" w:rsidP="00997C4A">
      <w:pPr>
        <w:ind w:left="720"/>
        <w:rPr>
          <w:rFonts w:ascii="Arial" w:hAnsi="Arial" w:cs="Arial"/>
          <w:i/>
          <w:sz w:val="22"/>
          <w:szCs w:val="22"/>
        </w:rPr>
      </w:pPr>
      <w:r w:rsidRPr="00EF0DC9">
        <w:rPr>
          <w:rFonts w:ascii="Arial" w:hAnsi="Arial" w:cs="Arial"/>
          <w:i/>
          <w:sz w:val="22"/>
          <w:szCs w:val="22"/>
        </w:rPr>
        <w:t xml:space="preserve">The Review Co-ordinator will draft a Review Programme, in liaison with the </w:t>
      </w:r>
      <w:r>
        <w:rPr>
          <w:rFonts w:ascii="Arial" w:hAnsi="Arial" w:cs="Arial"/>
          <w:i/>
          <w:sz w:val="22"/>
          <w:szCs w:val="22"/>
        </w:rPr>
        <w:t>URI</w:t>
      </w:r>
      <w:r w:rsidRPr="00EF0DC9">
        <w:rPr>
          <w:rFonts w:ascii="Arial" w:hAnsi="Arial" w:cs="Arial"/>
          <w:i/>
          <w:sz w:val="22"/>
          <w:szCs w:val="22"/>
        </w:rPr>
        <w:t xml:space="preserve"> Review Team, following the meeting.</w:t>
      </w:r>
    </w:p>
    <w:p w:rsidR="00997C4A" w:rsidRDefault="00997C4A" w:rsidP="00997C4A">
      <w:pPr>
        <w:pStyle w:val="ListParagraph"/>
        <w:ind w:left="1080"/>
        <w:contextualSpacing/>
        <w:rPr>
          <w:rFonts w:ascii="Arial" w:hAnsi="Arial" w:cs="Arial"/>
          <w:sz w:val="22"/>
          <w:szCs w:val="22"/>
        </w:rPr>
      </w:pPr>
    </w:p>
    <w:p w:rsidR="00997C4A" w:rsidRPr="00710726" w:rsidRDefault="00997C4A" w:rsidP="00997C4A">
      <w:pPr>
        <w:pStyle w:val="ListParagraph"/>
        <w:ind w:left="1080"/>
        <w:contextualSpacing/>
        <w:rPr>
          <w:rFonts w:ascii="Arial" w:hAnsi="Arial" w:cs="Arial"/>
          <w:sz w:val="22"/>
          <w:szCs w:val="22"/>
        </w:rPr>
      </w:pPr>
    </w:p>
    <w:p w:rsidR="00997C4A" w:rsidRPr="00C56D6D" w:rsidRDefault="00997C4A" w:rsidP="00997C4A">
      <w:pPr>
        <w:numPr>
          <w:ilvl w:val="0"/>
          <w:numId w:val="1"/>
        </w:numPr>
        <w:shd w:val="clear" w:color="auto" w:fill="FFFFFF"/>
        <w:rPr>
          <w:rFonts w:ascii="Arial" w:hAnsi="Arial" w:cs="Arial"/>
          <w:b/>
          <w:sz w:val="22"/>
          <w:szCs w:val="22"/>
        </w:rPr>
      </w:pPr>
      <w:r>
        <w:rPr>
          <w:rFonts w:ascii="Arial" w:hAnsi="Arial" w:cs="Arial"/>
          <w:b/>
          <w:sz w:val="22"/>
          <w:szCs w:val="22"/>
        </w:rPr>
        <w:t>Panel membership</w:t>
      </w:r>
    </w:p>
    <w:p w:rsidR="00997C4A" w:rsidRPr="003569FD" w:rsidRDefault="00997C4A" w:rsidP="00997C4A">
      <w:pPr>
        <w:shd w:val="clear" w:color="auto" w:fill="FFFFFF"/>
        <w:ind w:left="720"/>
        <w:rPr>
          <w:rFonts w:ascii="Arial" w:hAnsi="Arial" w:cs="Arial"/>
          <w:sz w:val="22"/>
          <w:szCs w:val="22"/>
        </w:rPr>
      </w:pPr>
    </w:p>
    <w:p w:rsidR="00997C4A" w:rsidRPr="00EF0DC9" w:rsidRDefault="00997C4A" w:rsidP="00997C4A">
      <w:pPr>
        <w:shd w:val="clear" w:color="auto" w:fill="FFFFFF"/>
        <w:ind w:left="720"/>
        <w:rPr>
          <w:rFonts w:ascii="Arial" w:hAnsi="Arial" w:cs="Arial"/>
          <w:i/>
          <w:sz w:val="22"/>
          <w:szCs w:val="22"/>
        </w:rPr>
      </w:pPr>
      <w:r w:rsidRPr="00EF0DC9">
        <w:rPr>
          <w:rFonts w:ascii="Arial" w:hAnsi="Arial" w:cs="Arial"/>
          <w:i/>
          <w:sz w:val="22"/>
          <w:szCs w:val="22"/>
        </w:rPr>
        <w:t>Opportunity for the group to discuss internal and external panel membership, including the Chair’s requirements for skills/experience in external members, if this has not already been agreed. The current Panel composition is:</w:t>
      </w:r>
    </w:p>
    <w:p w:rsidR="00997C4A" w:rsidRDefault="00997C4A" w:rsidP="00997C4A">
      <w:pPr>
        <w:shd w:val="clear" w:color="auto" w:fill="FFFFFF"/>
        <w:rPr>
          <w:rFonts w:ascii="Arial" w:hAnsi="Arial" w:cs="Arial"/>
          <w:sz w:val="22"/>
          <w:szCs w:val="22"/>
        </w:rPr>
      </w:pPr>
    </w:p>
    <w:p w:rsidR="00997C4A" w:rsidRDefault="00997C4A" w:rsidP="00997C4A">
      <w:pPr>
        <w:numPr>
          <w:ilvl w:val="1"/>
          <w:numId w:val="2"/>
        </w:numPr>
        <w:shd w:val="clear" w:color="auto" w:fill="FFFFFF"/>
        <w:rPr>
          <w:rFonts w:ascii="Arial" w:hAnsi="Arial" w:cs="Arial"/>
          <w:i/>
          <w:sz w:val="22"/>
          <w:szCs w:val="22"/>
        </w:rPr>
      </w:pPr>
      <w:r w:rsidRPr="00EF0DC9">
        <w:rPr>
          <w:rFonts w:ascii="Arial" w:hAnsi="Arial" w:cs="Arial"/>
          <w:i/>
          <w:sz w:val="22"/>
          <w:szCs w:val="22"/>
        </w:rPr>
        <w:t xml:space="preserve"> DVC/PVC (or, exceptionally, another senior member of staff with relevant experience) to act as </w:t>
      </w:r>
      <w:r w:rsidRPr="00997C4A">
        <w:rPr>
          <w:rFonts w:ascii="Arial" w:hAnsi="Arial" w:cs="Arial"/>
          <w:i/>
          <w:sz w:val="22"/>
          <w:szCs w:val="22"/>
        </w:rPr>
        <w:t>Chair</w:t>
      </w:r>
      <w:r w:rsidRPr="00EF0DC9">
        <w:rPr>
          <w:rFonts w:ascii="Arial" w:hAnsi="Arial" w:cs="Arial"/>
          <w:i/>
          <w:sz w:val="22"/>
          <w:szCs w:val="22"/>
        </w:rPr>
        <w:t xml:space="preserve"> [NAME]</w:t>
      </w:r>
    </w:p>
    <w:p w:rsidR="00997C4A" w:rsidRPr="00EF0DC9" w:rsidRDefault="00997C4A" w:rsidP="00997C4A">
      <w:pPr>
        <w:numPr>
          <w:ilvl w:val="1"/>
          <w:numId w:val="2"/>
        </w:numPr>
        <w:shd w:val="clear" w:color="auto" w:fill="FFFFFF"/>
        <w:rPr>
          <w:rFonts w:ascii="Arial" w:hAnsi="Arial" w:cs="Arial"/>
          <w:i/>
          <w:sz w:val="22"/>
          <w:szCs w:val="22"/>
        </w:rPr>
      </w:pPr>
      <w:r>
        <w:rPr>
          <w:rFonts w:ascii="Arial" w:hAnsi="Arial" w:cs="Arial"/>
          <w:i/>
          <w:sz w:val="22"/>
          <w:szCs w:val="22"/>
        </w:rPr>
        <w:t>PVC Research</w:t>
      </w:r>
    </w:p>
    <w:p w:rsidR="00997C4A" w:rsidRPr="00997C4A" w:rsidRDefault="00997C4A" w:rsidP="00997C4A">
      <w:pPr>
        <w:numPr>
          <w:ilvl w:val="1"/>
          <w:numId w:val="2"/>
        </w:numPr>
        <w:shd w:val="clear" w:color="auto" w:fill="FFFFFF"/>
        <w:rPr>
          <w:rFonts w:ascii="Arial" w:hAnsi="Arial" w:cs="Arial"/>
          <w:i/>
          <w:sz w:val="22"/>
          <w:szCs w:val="22"/>
        </w:rPr>
      </w:pPr>
      <w:r w:rsidRPr="00997C4A">
        <w:rPr>
          <w:rFonts w:ascii="Arial" w:hAnsi="Arial" w:cs="Arial"/>
          <w:i/>
          <w:sz w:val="22"/>
          <w:szCs w:val="22"/>
        </w:rPr>
        <w:t>An academic member of staff from a Faculty not connected to the work of the Institute</w:t>
      </w:r>
      <w:r w:rsidRPr="00997C4A" w:rsidDel="00956A37">
        <w:rPr>
          <w:rFonts w:ascii="Arial" w:hAnsi="Arial" w:cs="Arial"/>
          <w:i/>
          <w:sz w:val="22"/>
          <w:szCs w:val="22"/>
        </w:rPr>
        <w:t xml:space="preserve"> </w:t>
      </w:r>
    </w:p>
    <w:p w:rsidR="00997C4A" w:rsidRPr="00997C4A" w:rsidRDefault="00997C4A" w:rsidP="00997C4A">
      <w:pPr>
        <w:numPr>
          <w:ilvl w:val="1"/>
          <w:numId w:val="2"/>
        </w:numPr>
        <w:shd w:val="clear" w:color="auto" w:fill="FFFFFF"/>
        <w:rPr>
          <w:rFonts w:ascii="Arial" w:hAnsi="Arial" w:cs="Arial"/>
          <w:i/>
          <w:sz w:val="22"/>
          <w:szCs w:val="22"/>
        </w:rPr>
      </w:pPr>
      <w:r w:rsidRPr="00997C4A">
        <w:rPr>
          <w:rFonts w:ascii="Arial" w:hAnsi="Arial" w:cs="Arial"/>
          <w:i/>
          <w:sz w:val="22"/>
          <w:szCs w:val="22"/>
        </w:rPr>
        <w:t>A member of senior professional services staff (usually a Faculty Manager from a Faculty not connected to the work of the Institute)</w:t>
      </w:r>
    </w:p>
    <w:p w:rsidR="00997C4A" w:rsidRPr="00EF0DC9" w:rsidRDefault="00997C4A" w:rsidP="00997C4A">
      <w:pPr>
        <w:numPr>
          <w:ilvl w:val="1"/>
          <w:numId w:val="2"/>
        </w:numPr>
        <w:shd w:val="clear" w:color="auto" w:fill="FFFFFF"/>
        <w:rPr>
          <w:rFonts w:ascii="Arial" w:hAnsi="Arial" w:cs="Arial"/>
          <w:i/>
          <w:sz w:val="22"/>
          <w:szCs w:val="22"/>
        </w:rPr>
      </w:pPr>
      <w:r w:rsidRPr="00EF0DC9">
        <w:rPr>
          <w:rFonts w:ascii="Arial" w:hAnsi="Arial" w:cs="Arial"/>
          <w:i/>
          <w:sz w:val="22"/>
          <w:szCs w:val="22"/>
        </w:rPr>
        <w:t>1-2 external subject-matter experts, as appropriate to the area [NAMES/tbc]</w:t>
      </w:r>
    </w:p>
    <w:p w:rsidR="00997C4A" w:rsidRPr="00EF0DC9" w:rsidRDefault="00997C4A" w:rsidP="00997C4A">
      <w:pPr>
        <w:numPr>
          <w:ilvl w:val="1"/>
          <w:numId w:val="2"/>
        </w:numPr>
        <w:shd w:val="clear" w:color="auto" w:fill="FFFFFF"/>
        <w:rPr>
          <w:rFonts w:ascii="Arial" w:hAnsi="Arial" w:cs="Arial"/>
          <w:i/>
          <w:sz w:val="22"/>
          <w:szCs w:val="22"/>
        </w:rPr>
      </w:pPr>
      <w:r w:rsidRPr="00EF0DC9">
        <w:rPr>
          <w:rFonts w:ascii="Arial" w:hAnsi="Arial" w:cs="Arial"/>
          <w:i/>
          <w:sz w:val="22"/>
          <w:szCs w:val="22"/>
        </w:rPr>
        <w:t>Where appropriate, a student representative selected by the Students’ Union [NAMES/tbc]</w:t>
      </w:r>
    </w:p>
    <w:p w:rsidR="00997C4A" w:rsidRDefault="00997C4A" w:rsidP="00997C4A">
      <w:pPr>
        <w:shd w:val="clear" w:color="auto" w:fill="FFFFFF"/>
        <w:rPr>
          <w:rFonts w:ascii="Arial" w:hAnsi="Arial" w:cs="Arial"/>
          <w:sz w:val="22"/>
          <w:szCs w:val="22"/>
        </w:rPr>
      </w:pPr>
    </w:p>
    <w:p w:rsidR="00997C4A" w:rsidRPr="00EF0DC9" w:rsidRDefault="00997C4A" w:rsidP="00997C4A">
      <w:pPr>
        <w:shd w:val="clear" w:color="auto" w:fill="FFFFFF"/>
        <w:ind w:left="720"/>
        <w:rPr>
          <w:rFonts w:ascii="Arial" w:hAnsi="Arial" w:cs="Arial"/>
          <w:i/>
          <w:sz w:val="22"/>
          <w:szCs w:val="22"/>
        </w:rPr>
      </w:pPr>
    </w:p>
    <w:p w:rsidR="00C1224E" w:rsidRDefault="00C1224E" w:rsidP="00997C4A">
      <w:pPr>
        <w:ind w:left="720"/>
        <w:contextualSpacing/>
        <w:rPr>
          <w:rFonts w:ascii="Arial" w:hAnsi="Arial" w:cs="Arial"/>
          <w:i/>
          <w:sz w:val="22"/>
          <w:szCs w:val="22"/>
        </w:rPr>
      </w:pPr>
      <w:r w:rsidRPr="00C1224E">
        <w:rPr>
          <w:rFonts w:ascii="Arial" w:hAnsi="Arial" w:cs="Arial"/>
          <w:i/>
          <w:sz w:val="22"/>
          <w:szCs w:val="22"/>
          <w:u w:val="single"/>
        </w:rPr>
        <w:t>External Reviewers</w:t>
      </w:r>
    </w:p>
    <w:p w:rsidR="00C1224E" w:rsidRDefault="00C1224E" w:rsidP="00997C4A">
      <w:pPr>
        <w:ind w:left="720"/>
        <w:contextualSpacing/>
        <w:rPr>
          <w:rFonts w:ascii="Arial" w:hAnsi="Arial" w:cs="Arial"/>
          <w:i/>
          <w:sz w:val="22"/>
          <w:szCs w:val="22"/>
        </w:rPr>
      </w:pPr>
    </w:p>
    <w:p w:rsidR="00997C4A" w:rsidRDefault="00C1224E" w:rsidP="00997C4A">
      <w:pPr>
        <w:ind w:left="720"/>
        <w:contextualSpacing/>
        <w:rPr>
          <w:rFonts w:ascii="Arial" w:hAnsi="Arial" w:cs="Arial"/>
          <w:sz w:val="22"/>
          <w:szCs w:val="22"/>
        </w:rPr>
      </w:pPr>
      <w:r>
        <w:rPr>
          <w:rFonts w:ascii="Arial" w:hAnsi="Arial" w:cs="Arial"/>
          <w:i/>
          <w:sz w:val="22"/>
          <w:szCs w:val="22"/>
        </w:rPr>
        <w:t xml:space="preserve">The Chair should outline their requirements/preferred skills in prospective External Reviewers at this meeting. The URI Director should then go away from the meeting and propose a list of names </w:t>
      </w:r>
      <w:r w:rsidR="00997C4A" w:rsidRPr="00EF0DC9">
        <w:rPr>
          <w:rFonts w:ascii="Arial" w:hAnsi="Arial" w:cs="Arial"/>
          <w:i/>
          <w:sz w:val="22"/>
          <w:szCs w:val="22"/>
        </w:rPr>
        <w:t>possible external Reviewers,</w:t>
      </w:r>
      <w:r>
        <w:rPr>
          <w:rFonts w:ascii="Arial" w:hAnsi="Arial" w:cs="Arial"/>
          <w:i/>
          <w:sz w:val="22"/>
          <w:szCs w:val="22"/>
        </w:rPr>
        <w:t xml:space="preserve"> ideally 4-6,</w:t>
      </w:r>
      <w:r w:rsidR="00997C4A" w:rsidRPr="00EF0DC9">
        <w:rPr>
          <w:rFonts w:ascii="Arial" w:hAnsi="Arial" w:cs="Arial"/>
          <w:i/>
          <w:sz w:val="22"/>
          <w:szCs w:val="22"/>
        </w:rPr>
        <w:t xml:space="preserve"> based on the Chair’s specific requirements</w:t>
      </w:r>
      <w:r w:rsidR="00997C4A" w:rsidRPr="00EF0DC9">
        <w:rPr>
          <w:rStyle w:val="FootnoteReference"/>
          <w:rFonts w:ascii="Arial" w:hAnsi="Arial" w:cs="Arial"/>
          <w:i/>
          <w:sz w:val="22"/>
          <w:szCs w:val="22"/>
        </w:rPr>
        <w:footnoteReference w:id="2"/>
      </w:r>
      <w:r w:rsidR="00997C4A" w:rsidRPr="00EF0DC9">
        <w:rPr>
          <w:rFonts w:ascii="Arial" w:hAnsi="Arial" w:cs="Arial"/>
          <w:i/>
          <w:sz w:val="22"/>
          <w:szCs w:val="22"/>
        </w:rPr>
        <w:t>.</w:t>
      </w:r>
      <w:r>
        <w:rPr>
          <w:rFonts w:ascii="Arial" w:hAnsi="Arial" w:cs="Arial"/>
          <w:i/>
          <w:sz w:val="22"/>
          <w:szCs w:val="22"/>
        </w:rPr>
        <w:t xml:space="preserve"> </w:t>
      </w:r>
    </w:p>
    <w:p w:rsidR="00997C4A" w:rsidRDefault="00997C4A" w:rsidP="00997C4A">
      <w:pPr>
        <w:contextualSpacing/>
        <w:rPr>
          <w:rFonts w:ascii="Arial" w:hAnsi="Arial" w:cs="Arial"/>
          <w:sz w:val="22"/>
          <w:szCs w:val="22"/>
        </w:rPr>
      </w:pPr>
    </w:p>
    <w:p w:rsidR="00997C4A" w:rsidRPr="00C56D6D" w:rsidRDefault="00997C4A" w:rsidP="00997C4A">
      <w:pPr>
        <w:contextualSpacing/>
        <w:rPr>
          <w:rFonts w:ascii="Arial" w:hAnsi="Arial" w:cs="Arial"/>
          <w:sz w:val="22"/>
          <w:szCs w:val="22"/>
        </w:rPr>
      </w:pPr>
    </w:p>
    <w:p w:rsidR="00997C4A" w:rsidRPr="00C56D6D" w:rsidRDefault="00997C4A" w:rsidP="00997C4A">
      <w:pPr>
        <w:numPr>
          <w:ilvl w:val="0"/>
          <w:numId w:val="1"/>
        </w:numPr>
        <w:rPr>
          <w:rFonts w:ascii="Arial" w:hAnsi="Arial" w:cs="Arial"/>
          <w:b/>
          <w:sz w:val="22"/>
          <w:szCs w:val="22"/>
        </w:rPr>
      </w:pPr>
      <w:r w:rsidRPr="00C56D6D">
        <w:rPr>
          <w:rFonts w:ascii="Arial" w:hAnsi="Arial" w:cs="Arial"/>
          <w:b/>
          <w:sz w:val="22"/>
          <w:szCs w:val="22"/>
        </w:rPr>
        <w:t xml:space="preserve">Data requirements </w:t>
      </w:r>
    </w:p>
    <w:p w:rsidR="00997C4A" w:rsidRDefault="00997C4A" w:rsidP="00997C4A">
      <w:pPr>
        <w:jc w:val="both"/>
        <w:rPr>
          <w:rFonts w:ascii="Arial" w:hAnsi="Arial" w:cs="Arial"/>
          <w:sz w:val="22"/>
          <w:szCs w:val="22"/>
        </w:rPr>
      </w:pPr>
    </w:p>
    <w:p w:rsidR="00997C4A" w:rsidRPr="00EF0DC9" w:rsidRDefault="00997C4A" w:rsidP="00997C4A">
      <w:pPr>
        <w:ind w:left="720"/>
        <w:jc w:val="both"/>
        <w:rPr>
          <w:rFonts w:ascii="Arial" w:hAnsi="Arial" w:cs="Arial"/>
          <w:i/>
          <w:sz w:val="22"/>
          <w:szCs w:val="22"/>
        </w:rPr>
      </w:pPr>
      <w:r w:rsidRPr="00EF0DC9">
        <w:rPr>
          <w:rFonts w:ascii="Arial" w:hAnsi="Arial" w:cs="Arial"/>
          <w:i/>
          <w:sz w:val="22"/>
          <w:szCs w:val="22"/>
        </w:rPr>
        <w:t xml:space="preserve">Where possible the Planning Team will provide a standard data pack of information for the kick off meeting. The group should discuss specific data requirements for the Review, including data that the </w:t>
      </w:r>
      <w:r>
        <w:rPr>
          <w:rFonts w:ascii="Arial" w:hAnsi="Arial" w:cs="Arial"/>
          <w:i/>
          <w:sz w:val="22"/>
          <w:szCs w:val="22"/>
        </w:rPr>
        <w:t>URI</w:t>
      </w:r>
      <w:r w:rsidRPr="00EF0DC9">
        <w:rPr>
          <w:rFonts w:ascii="Arial" w:hAnsi="Arial" w:cs="Arial"/>
          <w:i/>
          <w:sz w:val="22"/>
          <w:szCs w:val="22"/>
        </w:rPr>
        <w:t xml:space="preserve"> can provide as part of/alongside the self-evaluation document</w:t>
      </w:r>
      <w:r>
        <w:rPr>
          <w:rFonts w:ascii="Arial" w:hAnsi="Arial" w:cs="Arial"/>
          <w:i/>
          <w:sz w:val="22"/>
          <w:szCs w:val="22"/>
        </w:rPr>
        <w:t xml:space="preserve"> (SED)</w:t>
      </w:r>
      <w:r w:rsidRPr="00EF0DC9">
        <w:rPr>
          <w:rFonts w:ascii="Arial" w:hAnsi="Arial" w:cs="Arial"/>
          <w:i/>
          <w:sz w:val="22"/>
          <w:szCs w:val="22"/>
        </w:rPr>
        <w:t>, or anything further to be requested from the Planning Team.</w:t>
      </w:r>
    </w:p>
    <w:p w:rsidR="00997C4A" w:rsidRPr="00C56D6D" w:rsidRDefault="00997C4A" w:rsidP="00997C4A">
      <w:pPr>
        <w:rPr>
          <w:rFonts w:ascii="Arial" w:hAnsi="Arial" w:cs="Arial"/>
          <w:sz w:val="22"/>
          <w:szCs w:val="22"/>
        </w:rPr>
      </w:pPr>
    </w:p>
    <w:p w:rsidR="00997C4A" w:rsidRDefault="00997C4A" w:rsidP="00997C4A">
      <w:pPr>
        <w:rPr>
          <w:rFonts w:ascii="Arial" w:hAnsi="Arial" w:cs="Arial"/>
          <w:sz w:val="22"/>
          <w:szCs w:val="22"/>
        </w:rPr>
      </w:pPr>
    </w:p>
    <w:p w:rsidR="00997C4A" w:rsidRPr="00997C4A" w:rsidRDefault="00997C4A" w:rsidP="00997C4A">
      <w:pPr>
        <w:rPr>
          <w:rFonts w:ascii="Arial" w:hAnsi="Arial" w:cs="Arial"/>
          <w:b/>
          <w:sz w:val="22"/>
          <w:szCs w:val="22"/>
        </w:rPr>
      </w:pPr>
    </w:p>
    <w:p w:rsidR="00997C4A" w:rsidRPr="00997C4A" w:rsidRDefault="00997C4A" w:rsidP="00997C4A">
      <w:pPr>
        <w:pStyle w:val="ListParagraph"/>
        <w:numPr>
          <w:ilvl w:val="0"/>
          <w:numId w:val="1"/>
        </w:numPr>
        <w:rPr>
          <w:rFonts w:ascii="Arial" w:hAnsi="Arial" w:cs="Arial"/>
          <w:b/>
          <w:sz w:val="22"/>
          <w:szCs w:val="22"/>
        </w:rPr>
      </w:pPr>
      <w:proofErr w:type="spellStart"/>
      <w:r w:rsidRPr="00997C4A">
        <w:rPr>
          <w:rFonts w:ascii="Arial" w:hAnsi="Arial" w:cs="Arial"/>
          <w:b/>
          <w:sz w:val="22"/>
          <w:szCs w:val="22"/>
        </w:rPr>
        <w:t>A.o.B</w:t>
      </w:r>
      <w:proofErr w:type="spellEnd"/>
    </w:p>
    <w:p w:rsidR="00997C4A" w:rsidRPr="00EF0DC9" w:rsidRDefault="00997C4A" w:rsidP="00997C4A">
      <w:pPr>
        <w:rPr>
          <w:rFonts w:ascii="Arial" w:hAnsi="Arial" w:cs="Arial"/>
          <w:i/>
          <w:sz w:val="22"/>
          <w:szCs w:val="22"/>
        </w:rPr>
      </w:pPr>
    </w:p>
    <w:p w:rsidR="00997C4A" w:rsidRPr="00EF0DC9" w:rsidRDefault="00997C4A" w:rsidP="00997C4A">
      <w:pPr>
        <w:ind w:left="720"/>
        <w:rPr>
          <w:rFonts w:ascii="Arial" w:hAnsi="Arial" w:cs="Arial"/>
          <w:i/>
          <w:sz w:val="22"/>
          <w:szCs w:val="22"/>
        </w:rPr>
      </w:pPr>
      <w:r w:rsidRPr="00EF0DC9">
        <w:rPr>
          <w:rFonts w:ascii="Arial" w:hAnsi="Arial" w:cs="Arial"/>
          <w:i/>
          <w:sz w:val="22"/>
          <w:szCs w:val="22"/>
        </w:rPr>
        <w:t>This may include any other logistics, any specific requirements for the SED, clarification of deadlines and responsibilities, etc.</w:t>
      </w:r>
    </w:p>
    <w:p w:rsidR="00997C4A" w:rsidRDefault="00997C4A" w:rsidP="00997C4A"/>
    <w:p w:rsidR="00AE2214" w:rsidRDefault="00C1579F"/>
    <w:sectPr w:rsidR="00AE2214">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4A" w:rsidRDefault="00997C4A" w:rsidP="00997C4A">
      <w:r>
        <w:separator/>
      </w:r>
    </w:p>
  </w:endnote>
  <w:endnote w:type="continuationSeparator" w:id="0">
    <w:p w:rsidR="00997C4A" w:rsidRDefault="00997C4A" w:rsidP="0099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EF" w:rsidRPr="00DF5A25" w:rsidRDefault="00997C4A" w:rsidP="00DF5A25">
    <w:pPr>
      <w:pStyle w:val="Footer"/>
      <w:jc w:val="center"/>
      <w:rPr>
        <w:rFonts w:ascii="Arial" w:hAnsi="Arial" w:cs="Arial"/>
        <w:sz w:val="22"/>
      </w:rPr>
    </w:pPr>
    <w:r w:rsidRPr="00DF5A25">
      <w:rPr>
        <w:rFonts w:ascii="Arial" w:hAnsi="Arial" w:cs="Arial"/>
        <w:sz w:val="22"/>
      </w:rPr>
      <w:t xml:space="preserve">Page </w:t>
    </w:r>
    <w:r w:rsidRPr="00DF5A25">
      <w:rPr>
        <w:rFonts w:ascii="Arial" w:hAnsi="Arial" w:cs="Arial"/>
        <w:b/>
        <w:bCs/>
        <w:sz w:val="22"/>
      </w:rPr>
      <w:fldChar w:fldCharType="begin"/>
    </w:r>
    <w:r w:rsidRPr="00DF5A25">
      <w:rPr>
        <w:rFonts w:ascii="Arial" w:hAnsi="Arial" w:cs="Arial"/>
        <w:b/>
        <w:bCs/>
        <w:sz w:val="22"/>
      </w:rPr>
      <w:instrText xml:space="preserve"> PAGE </w:instrText>
    </w:r>
    <w:r w:rsidRPr="00DF5A25">
      <w:rPr>
        <w:rFonts w:ascii="Arial" w:hAnsi="Arial" w:cs="Arial"/>
        <w:b/>
        <w:bCs/>
        <w:sz w:val="22"/>
      </w:rPr>
      <w:fldChar w:fldCharType="separate"/>
    </w:r>
    <w:r w:rsidR="00C1579F">
      <w:rPr>
        <w:rFonts w:ascii="Arial" w:hAnsi="Arial" w:cs="Arial"/>
        <w:b/>
        <w:bCs/>
        <w:noProof/>
        <w:sz w:val="22"/>
      </w:rPr>
      <w:t>1</w:t>
    </w:r>
    <w:r w:rsidRPr="00DF5A25">
      <w:rPr>
        <w:rFonts w:ascii="Arial" w:hAnsi="Arial" w:cs="Arial"/>
        <w:b/>
        <w:bCs/>
        <w:sz w:val="22"/>
      </w:rPr>
      <w:fldChar w:fldCharType="end"/>
    </w:r>
    <w:r w:rsidRPr="00DF5A25">
      <w:rPr>
        <w:rFonts w:ascii="Arial" w:hAnsi="Arial" w:cs="Arial"/>
        <w:sz w:val="22"/>
      </w:rPr>
      <w:t xml:space="preserve"> of </w:t>
    </w:r>
    <w:r w:rsidRPr="00DF5A25">
      <w:rPr>
        <w:rFonts w:ascii="Arial" w:hAnsi="Arial" w:cs="Arial"/>
        <w:b/>
        <w:bCs/>
        <w:sz w:val="22"/>
      </w:rPr>
      <w:fldChar w:fldCharType="begin"/>
    </w:r>
    <w:r w:rsidRPr="00DF5A25">
      <w:rPr>
        <w:rFonts w:ascii="Arial" w:hAnsi="Arial" w:cs="Arial"/>
        <w:b/>
        <w:bCs/>
        <w:sz w:val="22"/>
      </w:rPr>
      <w:instrText xml:space="preserve"> NUMPAGES  </w:instrText>
    </w:r>
    <w:r w:rsidRPr="00DF5A25">
      <w:rPr>
        <w:rFonts w:ascii="Arial" w:hAnsi="Arial" w:cs="Arial"/>
        <w:b/>
        <w:bCs/>
        <w:sz w:val="22"/>
      </w:rPr>
      <w:fldChar w:fldCharType="separate"/>
    </w:r>
    <w:r w:rsidR="00C1579F">
      <w:rPr>
        <w:rFonts w:ascii="Arial" w:hAnsi="Arial" w:cs="Arial"/>
        <w:b/>
        <w:bCs/>
        <w:noProof/>
        <w:sz w:val="22"/>
      </w:rPr>
      <w:t>2</w:t>
    </w:r>
    <w:r w:rsidRPr="00DF5A25">
      <w:rPr>
        <w:rFonts w:ascii="Arial" w:hAnsi="Arial" w:cs="Arial"/>
        <w:b/>
        <w:bCs/>
        <w:sz w:val="22"/>
      </w:rPr>
      <w:fldChar w:fldCharType="end"/>
    </w:r>
  </w:p>
  <w:p w:rsidR="00BE4FEF" w:rsidRDefault="00C15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4A" w:rsidRDefault="00997C4A" w:rsidP="00997C4A">
      <w:r>
        <w:separator/>
      </w:r>
    </w:p>
  </w:footnote>
  <w:footnote w:type="continuationSeparator" w:id="0">
    <w:p w:rsidR="00997C4A" w:rsidRDefault="00997C4A" w:rsidP="00997C4A">
      <w:r>
        <w:continuationSeparator/>
      </w:r>
    </w:p>
  </w:footnote>
  <w:footnote w:id="1">
    <w:p w:rsidR="00997C4A" w:rsidRDefault="00997C4A" w:rsidP="00997C4A">
      <w:pPr>
        <w:pStyle w:val="FootnoteText"/>
      </w:pPr>
      <w:r>
        <w:rPr>
          <w:rStyle w:val="FootnoteReference"/>
        </w:rPr>
        <w:footnoteRef/>
      </w:r>
      <w:r>
        <w:t xml:space="preserve"> The Review Co-ordinator can provide a template Programme.</w:t>
      </w:r>
    </w:p>
  </w:footnote>
  <w:footnote w:id="2">
    <w:p w:rsidR="00997C4A" w:rsidRDefault="00997C4A" w:rsidP="00997C4A">
      <w:pPr>
        <w:pStyle w:val="FootnoteText"/>
      </w:pPr>
      <w:r>
        <w:rPr>
          <w:rStyle w:val="FootnoteReference"/>
        </w:rPr>
        <w:footnoteRef/>
      </w:r>
      <w:r w:rsidRPr="00C1224E">
        <w:t xml:space="preserve"> </w:t>
      </w:r>
      <w:r w:rsidR="00C1224E" w:rsidRPr="00C1224E">
        <w:t xml:space="preserve">If preferred, this conversation can take place by correspondence ahead of the meeting, and the URI Director can then bring the list of potential External Reviewers, based on the Chair’s requirements, to the kick-off meeting. Equally, </w:t>
      </w:r>
      <w:r w:rsidR="00C1224E" w:rsidRPr="00C1224E">
        <w:t xml:space="preserve">URI Directors may wish to start reflecting on possible names </w:t>
      </w:r>
      <w:r w:rsidR="00C1224E" w:rsidRPr="00C1224E">
        <w:t xml:space="preserve">ahead of </w:t>
      </w:r>
      <w:proofErr w:type="spellStart"/>
      <w:r w:rsidR="00C1224E" w:rsidRPr="00C1224E">
        <w:t>tiem</w:t>
      </w:r>
      <w:proofErr w:type="spellEnd"/>
      <w:r w:rsidR="00C1224E" w:rsidRPr="00C1224E">
        <w:t xml:space="preserve"> </w:t>
      </w:r>
      <w:r w:rsidR="00C1224E" w:rsidRPr="00C1224E">
        <w:t xml:space="preserve">in preparation for </w:t>
      </w:r>
      <w:r w:rsidR="00C1224E" w:rsidRPr="00C1224E">
        <w:t>the kick-off</w:t>
      </w:r>
      <w:r w:rsidR="00C1224E" w:rsidRPr="00C1224E">
        <w:t xml:space="preserve"> meeting: however, they should bear in mind that the final list proposed must reflect the Chair’s specific preferences.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79F" w:rsidRDefault="00C1579F" w:rsidP="00C1579F">
    <w:pPr>
      <w:pStyle w:val="Header"/>
      <w:jc w:val="right"/>
    </w:pPr>
    <w:r>
      <w:t>URI Review Guidance</w:t>
    </w:r>
  </w:p>
  <w:p w:rsidR="00C1579F" w:rsidRDefault="00C1579F" w:rsidP="00C1579F">
    <w:pPr>
      <w:pStyle w:val="Header"/>
      <w:jc w:val="right"/>
    </w:pPr>
    <w:r>
      <w:t>Annex F – Kick-off Meeting Template</w:t>
    </w:r>
  </w:p>
  <w:p w:rsidR="00BE4FEF" w:rsidRDefault="00C15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numFmt w:val="bullet"/>
      <w:lvlText w:val=""/>
      <w:lvlJc w:val="left"/>
      <w:pPr>
        <w:ind w:left="1440" w:hanging="360"/>
      </w:pPr>
      <w:rPr>
        <w:rFonts w:ascii="Symbol" w:hAnsi="Symbol"/>
        <w:b w:val="0"/>
        <w:w w:val="99"/>
        <w:sz w:val="20"/>
      </w:rPr>
    </w:lvl>
    <w:lvl w:ilvl="1">
      <w:numFmt w:val="bullet"/>
      <w:lvlText w:val="•"/>
      <w:lvlJc w:val="left"/>
      <w:pPr>
        <w:ind w:left="1637" w:hanging="360"/>
      </w:pPr>
    </w:lvl>
    <w:lvl w:ilvl="2">
      <w:numFmt w:val="bullet"/>
      <w:lvlText w:val="•"/>
      <w:lvlJc w:val="left"/>
      <w:pPr>
        <w:ind w:left="3232" w:hanging="360"/>
      </w:pPr>
    </w:lvl>
    <w:lvl w:ilvl="3">
      <w:numFmt w:val="bullet"/>
      <w:lvlText w:val="•"/>
      <w:lvlJc w:val="left"/>
      <w:pPr>
        <w:ind w:left="4129" w:hanging="360"/>
      </w:pPr>
    </w:lvl>
    <w:lvl w:ilvl="4">
      <w:numFmt w:val="bullet"/>
      <w:lvlText w:val="•"/>
      <w:lvlJc w:val="left"/>
      <w:pPr>
        <w:ind w:left="5025" w:hanging="360"/>
      </w:pPr>
    </w:lvl>
    <w:lvl w:ilvl="5">
      <w:numFmt w:val="bullet"/>
      <w:lvlText w:val="•"/>
      <w:lvlJc w:val="left"/>
      <w:pPr>
        <w:ind w:left="5921" w:hanging="360"/>
      </w:pPr>
    </w:lvl>
    <w:lvl w:ilvl="6">
      <w:numFmt w:val="bullet"/>
      <w:lvlText w:val="•"/>
      <w:lvlJc w:val="left"/>
      <w:pPr>
        <w:ind w:left="6817" w:hanging="360"/>
      </w:pPr>
    </w:lvl>
    <w:lvl w:ilvl="7">
      <w:numFmt w:val="bullet"/>
      <w:lvlText w:val="•"/>
      <w:lvlJc w:val="left"/>
      <w:pPr>
        <w:ind w:left="7714" w:hanging="360"/>
      </w:pPr>
    </w:lvl>
    <w:lvl w:ilvl="8">
      <w:numFmt w:val="bullet"/>
      <w:lvlText w:val="•"/>
      <w:lvlJc w:val="left"/>
      <w:pPr>
        <w:ind w:left="8610" w:hanging="360"/>
      </w:pPr>
    </w:lvl>
  </w:abstractNum>
  <w:abstractNum w:abstractNumId="1" w15:restartNumberingAfterBreak="0">
    <w:nsid w:val="65413E87"/>
    <w:multiLevelType w:val="hybridMultilevel"/>
    <w:tmpl w:val="016E3F70"/>
    <w:lvl w:ilvl="0" w:tplc="091E02D6">
      <w:start w:val="1"/>
      <w:numFmt w:val="decimal"/>
      <w:lvlText w:val="%1."/>
      <w:lvlJc w:val="left"/>
      <w:pPr>
        <w:ind w:left="720" w:hanging="72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FC50EEA"/>
    <w:multiLevelType w:val="hybridMultilevel"/>
    <w:tmpl w:val="9644182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4A"/>
    <w:rsid w:val="00357B4B"/>
    <w:rsid w:val="0039206D"/>
    <w:rsid w:val="00997C4A"/>
    <w:rsid w:val="00C1224E"/>
    <w:rsid w:val="00C1579F"/>
    <w:rsid w:val="00C5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8A47A-0091-4704-9634-DA4C542B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7C4A"/>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C4A"/>
    <w:rPr>
      <w:rFonts w:ascii="Arial" w:eastAsia="Times New Roman" w:hAnsi="Arial" w:cs="Arial"/>
      <w:b/>
      <w:bCs/>
      <w:sz w:val="28"/>
      <w:szCs w:val="24"/>
    </w:rPr>
  </w:style>
  <w:style w:type="paragraph" w:styleId="Header">
    <w:name w:val="header"/>
    <w:basedOn w:val="Normal"/>
    <w:link w:val="HeaderChar"/>
    <w:uiPriority w:val="99"/>
    <w:rsid w:val="00997C4A"/>
    <w:pPr>
      <w:tabs>
        <w:tab w:val="center" w:pos="4153"/>
        <w:tab w:val="right" w:pos="8306"/>
      </w:tabs>
    </w:pPr>
  </w:style>
  <w:style w:type="character" w:customStyle="1" w:styleId="HeaderChar">
    <w:name w:val="Header Char"/>
    <w:basedOn w:val="DefaultParagraphFont"/>
    <w:link w:val="Header"/>
    <w:uiPriority w:val="99"/>
    <w:rsid w:val="00997C4A"/>
    <w:rPr>
      <w:rFonts w:ascii="Times New Roman" w:eastAsia="Times New Roman" w:hAnsi="Times New Roman" w:cs="Times New Roman"/>
      <w:sz w:val="24"/>
      <w:szCs w:val="24"/>
    </w:rPr>
  </w:style>
  <w:style w:type="paragraph" w:styleId="Footer">
    <w:name w:val="footer"/>
    <w:basedOn w:val="Normal"/>
    <w:link w:val="FooterChar"/>
    <w:uiPriority w:val="99"/>
    <w:rsid w:val="00997C4A"/>
    <w:pPr>
      <w:tabs>
        <w:tab w:val="center" w:pos="4153"/>
        <w:tab w:val="right" w:pos="8306"/>
      </w:tabs>
    </w:pPr>
  </w:style>
  <w:style w:type="character" w:customStyle="1" w:styleId="FooterChar">
    <w:name w:val="Footer Char"/>
    <w:basedOn w:val="DefaultParagraphFont"/>
    <w:link w:val="Footer"/>
    <w:uiPriority w:val="99"/>
    <w:rsid w:val="00997C4A"/>
    <w:rPr>
      <w:rFonts w:ascii="Times New Roman" w:eastAsia="Times New Roman" w:hAnsi="Times New Roman" w:cs="Times New Roman"/>
      <w:sz w:val="24"/>
      <w:szCs w:val="24"/>
    </w:rPr>
  </w:style>
  <w:style w:type="paragraph" w:styleId="ListParagraph">
    <w:name w:val="List Paragraph"/>
    <w:basedOn w:val="Normal"/>
    <w:uiPriority w:val="34"/>
    <w:qFormat/>
    <w:rsid w:val="00997C4A"/>
    <w:pPr>
      <w:ind w:left="720"/>
    </w:pPr>
  </w:style>
  <w:style w:type="paragraph" w:styleId="FootnoteText">
    <w:name w:val="footnote text"/>
    <w:basedOn w:val="Normal"/>
    <w:link w:val="FootnoteTextChar"/>
    <w:uiPriority w:val="99"/>
    <w:semiHidden/>
    <w:unhideWhenUsed/>
    <w:rsid w:val="00997C4A"/>
    <w:rPr>
      <w:sz w:val="20"/>
      <w:szCs w:val="20"/>
    </w:rPr>
  </w:style>
  <w:style w:type="character" w:customStyle="1" w:styleId="FootnoteTextChar">
    <w:name w:val="Footnote Text Char"/>
    <w:basedOn w:val="DefaultParagraphFont"/>
    <w:link w:val="FootnoteText"/>
    <w:uiPriority w:val="99"/>
    <w:semiHidden/>
    <w:rsid w:val="00997C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7C4A"/>
    <w:rPr>
      <w:vertAlign w:val="superscript"/>
    </w:rPr>
  </w:style>
  <w:style w:type="paragraph" w:styleId="BodyText">
    <w:name w:val="Body Text"/>
    <w:basedOn w:val="Normal"/>
    <w:link w:val="BodyTextChar"/>
    <w:uiPriority w:val="1"/>
    <w:qFormat/>
    <w:rsid w:val="00997C4A"/>
    <w:pPr>
      <w:widowControl w:val="0"/>
      <w:autoSpaceDE w:val="0"/>
      <w:autoSpaceDN w:val="0"/>
      <w:adjustRightInd w:val="0"/>
      <w:ind w:left="837"/>
    </w:pPr>
    <w:rPr>
      <w:rFonts w:ascii="Arial" w:hAnsi="Arial" w:cs="Arial"/>
      <w:sz w:val="20"/>
      <w:szCs w:val="20"/>
      <w:lang w:eastAsia="en-GB"/>
    </w:rPr>
  </w:style>
  <w:style w:type="character" w:customStyle="1" w:styleId="BodyTextChar">
    <w:name w:val="Body Text Char"/>
    <w:basedOn w:val="DefaultParagraphFont"/>
    <w:link w:val="BodyText"/>
    <w:uiPriority w:val="1"/>
    <w:rsid w:val="00997C4A"/>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Melton Bradley</dc:creator>
  <cp:keywords/>
  <dc:description/>
  <cp:lastModifiedBy>SC Melton Bradley</cp:lastModifiedBy>
  <cp:revision>2</cp:revision>
  <dcterms:created xsi:type="dcterms:W3CDTF">2016-09-13T12:53:00Z</dcterms:created>
  <dcterms:modified xsi:type="dcterms:W3CDTF">2016-09-13T12:53:00Z</dcterms:modified>
</cp:coreProperties>
</file>